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F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val="en-US" w:eastAsia="zh-CN"/>
        </w:rPr>
        <w:t>新疆应用职业技术学院新图书馆电子阅览室采购项目（二）</w:t>
      </w:r>
      <w:r>
        <w:rPr>
          <w:rFonts w:hint="eastAsia" w:ascii="方正小标宋简体" w:hAnsi="方正小标宋简体" w:eastAsia="方正小标宋简体" w:cs="方正小标宋简体"/>
          <w:sz w:val="36"/>
          <w:szCs w:val="44"/>
        </w:rPr>
        <w:t>验收结果</w:t>
      </w:r>
      <w:r>
        <w:rPr>
          <w:rFonts w:hint="eastAsia" w:ascii="方正小标宋简体" w:hAnsi="方正小标宋简体" w:eastAsia="方正小标宋简体" w:cs="方正小标宋简体"/>
          <w:sz w:val="36"/>
          <w:szCs w:val="44"/>
          <w:lang w:val="en-US" w:eastAsia="zh-CN"/>
        </w:rPr>
        <w:t>公示</w:t>
      </w:r>
    </w:p>
    <w:p w14:paraId="73C998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0D06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新疆应用职业技术学院采购项目</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设备资产管理服务中心于2025年12月31日（星期三）12：30组织专家进行了图书与大数据中心学院图书馆电子阅览室采购项目（二）验收，现将验收结果公示如下。</w:t>
      </w:r>
    </w:p>
    <w:p w14:paraId="5038AA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项目名称</w:t>
      </w:r>
    </w:p>
    <w:p w14:paraId="0938C4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学院图书馆电子阅览室采购项目（二）</w:t>
      </w:r>
    </w:p>
    <w:p w14:paraId="1EE3D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二、采购单位</w:t>
      </w:r>
    </w:p>
    <w:p w14:paraId="0050C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图书与大数据中心</w:t>
      </w:r>
    </w:p>
    <w:p w14:paraId="5E3FB4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三、项目金额</w:t>
      </w:r>
    </w:p>
    <w:p w14:paraId="3BBFE7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243900元</w:t>
      </w:r>
    </w:p>
    <w:p w14:paraId="64A56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四、项目地点</w:t>
      </w:r>
    </w:p>
    <w:p w14:paraId="0FE10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学院新图书馆</w:t>
      </w:r>
    </w:p>
    <w:p w14:paraId="2F9A3D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供应商名称</w:t>
      </w:r>
    </w:p>
    <w:p w14:paraId="169DD3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克州凯汇信息技术有限公司</w:t>
      </w:r>
    </w:p>
    <w:p w14:paraId="770D9C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项目主要内容</w:t>
      </w:r>
    </w:p>
    <w:p w14:paraId="02DF00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一体机、管理系统等教学</w:t>
      </w:r>
      <w:bookmarkStart w:id="0" w:name="_GoBack"/>
      <w:bookmarkEnd w:id="0"/>
      <w:r>
        <w:rPr>
          <w:rFonts w:hint="eastAsia" w:ascii="仿宋_GB2312" w:hAnsi="仿宋_GB2312" w:eastAsia="仿宋_GB2312" w:cs="仿宋_GB2312"/>
          <w:sz w:val="32"/>
          <w:szCs w:val="32"/>
          <w:lang w:val="en-US" w:eastAsia="zh-CN"/>
        </w:rPr>
        <w:t>科研仪器设备</w:t>
      </w:r>
    </w:p>
    <w:p w14:paraId="190D1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、验收意见</w:t>
      </w:r>
    </w:p>
    <w:p w14:paraId="4B4ADF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经设备资产管理服务中心组织专家及图书与大数据中心成立验收小组于2025年12月31日进行了1次验收，验收结果为合格。</w:t>
      </w:r>
    </w:p>
    <w:p w14:paraId="0DBD72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如有异议或问题，联系学院设备资产管理服务中心国资科，联系电话0992-7281097。或向学院纪委反馈，联系电话0992-7281022。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675D3"/>
    <w:rsid w:val="0C1C2247"/>
    <w:rsid w:val="2C9675D3"/>
    <w:rsid w:val="3ED30323"/>
    <w:rsid w:val="414D3AE5"/>
    <w:rsid w:val="48831983"/>
    <w:rsid w:val="5D985891"/>
    <w:rsid w:val="66692651"/>
    <w:rsid w:val="6BC3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342</Words>
  <Characters>382</Characters>
  <Lines>0</Lines>
  <Paragraphs>0</Paragraphs>
  <TotalTime>6</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2025-11-14T03:25:00Z</dcterms:created>
  <dc:creator>倚月影</dc:creator>
  <cp:lastModifiedBy>倚月影</cp:lastModifiedBy>
  <cp:lastPrinted>2025-11-29T04:16:00Z</cp:lastPrinted>
  <dcterms:modified xsi:type="dcterms:W3CDTF">2026-01-04T02:32:23Z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825C5AF9ACEC40C3A0D76108FB21B573_13</vt:lpwstr>
  </property>
  <property fmtid="{D5CDD505-2E9C-101B-9397-08002B2CF9AE}" pid="4" name="KSOTemplateDocerSaveRecord">
    <vt:lpwstr>eyJoZGlkIjoiMmRlZjMwNTc3MGE2YTRiZDA1ZGQwMmRjZGI0YjE3NzQiLCJ1c2VySWQiOiI2NDg3NDc4MzcifQ==</vt:lpwstr>
  </property>
</Properties>
</file>